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5F5E8" w14:textId="77777777" w:rsidR="00337151" w:rsidRPr="00337151" w:rsidRDefault="00337151" w:rsidP="00337151">
      <w:pPr>
        <w:shd w:val="clear" w:color="auto" w:fill="FFFFFF"/>
        <w:spacing w:after="0" w:line="240" w:lineRule="auto"/>
        <w:textAlignment w:val="baseline"/>
        <w:outlineLvl w:val="0"/>
        <w:rPr>
          <w:rFonts w:ascii="SourceSansPro" w:eastAsia="Times New Roman" w:hAnsi="SourceSansPro" w:cs="Times New Roman"/>
          <w:b/>
          <w:bCs/>
          <w:color w:val="333333"/>
          <w:kern w:val="36"/>
          <w:sz w:val="60"/>
          <w:szCs w:val="60"/>
          <w:lang w:eastAsia="en-NZ"/>
        </w:rPr>
      </w:pPr>
      <w:r w:rsidRPr="00337151">
        <w:rPr>
          <w:rFonts w:ascii="SourceSansPro" w:eastAsia="Times New Roman" w:hAnsi="SourceSansPro" w:cs="Times New Roman"/>
          <w:b/>
          <w:bCs/>
          <w:color w:val="333333"/>
          <w:kern w:val="36"/>
          <w:sz w:val="60"/>
          <w:szCs w:val="60"/>
          <w:lang w:eastAsia="en-NZ"/>
        </w:rPr>
        <w:t>Seafood Sustainability Award finalists leading the way</w:t>
      </w:r>
    </w:p>
    <w:p w14:paraId="5D079FA5" w14:textId="77777777" w:rsidR="00337151" w:rsidRPr="00337151" w:rsidRDefault="00337151" w:rsidP="00337151">
      <w:pPr>
        <w:spacing w:after="0" w:line="240" w:lineRule="auto"/>
        <w:textAlignment w:val="baseline"/>
        <w:rPr>
          <w:rFonts w:ascii="SourceSansPro" w:eastAsia="Times New Roman" w:hAnsi="SourceSansPro" w:cs="Times New Roman"/>
          <w:b/>
          <w:bCs/>
          <w:color w:val="131313"/>
          <w:sz w:val="21"/>
          <w:szCs w:val="21"/>
          <w:lang w:eastAsia="en-NZ"/>
        </w:rPr>
      </w:pPr>
      <w:r w:rsidRPr="00337151">
        <w:rPr>
          <w:rFonts w:ascii="SourceSansPro" w:eastAsia="Times New Roman" w:hAnsi="SourceSansPro" w:cs="Times New Roman"/>
          <w:b/>
          <w:bCs/>
          <w:color w:val="131313"/>
          <w:sz w:val="21"/>
          <w:szCs w:val="21"/>
          <w:lang w:eastAsia="en-NZ"/>
        </w:rPr>
        <w:t>Date: 25 Feb 2020</w:t>
      </w:r>
    </w:p>
    <w:p w14:paraId="08845908" w14:textId="77777777" w:rsidR="00337151" w:rsidRPr="00337151" w:rsidRDefault="00337151" w:rsidP="00337151">
      <w:pPr>
        <w:spacing w:after="0" w:line="240" w:lineRule="auto"/>
        <w:textAlignment w:val="baseline"/>
        <w:rPr>
          <w:rFonts w:ascii="SourceSansPro" w:eastAsia="Times New Roman" w:hAnsi="SourceSansPro" w:cs="Times New Roman"/>
          <w:b/>
          <w:bCs/>
          <w:color w:val="131313"/>
          <w:sz w:val="21"/>
          <w:szCs w:val="21"/>
          <w:lang w:eastAsia="en-NZ"/>
        </w:rPr>
      </w:pPr>
      <w:r w:rsidRPr="00337151">
        <w:rPr>
          <w:rFonts w:ascii="SourceSansPro" w:eastAsia="Times New Roman" w:hAnsi="SourceSansPro" w:cs="Times New Roman"/>
          <w:b/>
          <w:bCs/>
          <w:color w:val="131313"/>
          <w:sz w:val="21"/>
          <w:szCs w:val="21"/>
          <w:lang w:eastAsia="en-NZ"/>
        </w:rPr>
        <w:t>Media contact: MPI media team</w:t>
      </w:r>
    </w:p>
    <w:p w14:paraId="58584472" w14:textId="77777777" w:rsidR="00337151" w:rsidRPr="00337151" w:rsidRDefault="00337151" w:rsidP="00337151">
      <w:pPr>
        <w:spacing w:after="0" w:line="240" w:lineRule="auto"/>
        <w:textAlignment w:val="baseline"/>
        <w:rPr>
          <w:rFonts w:ascii="SourceSansPro" w:eastAsia="Times New Roman" w:hAnsi="SourceSansPro" w:cs="Times New Roman"/>
          <w:b/>
          <w:bCs/>
          <w:color w:val="131313"/>
          <w:sz w:val="21"/>
          <w:szCs w:val="21"/>
          <w:lang w:eastAsia="en-NZ"/>
        </w:rPr>
      </w:pPr>
      <w:r w:rsidRPr="00337151">
        <w:rPr>
          <w:rFonts w:ascii="SourceSansPro" w:eastAsia="Times New Roman" w:hAnsi="SourceSansPro" w:cs="Times New Roman"/>
          <w:b/>
          <w:bCs/>
          <w:color w:val="131313"/>
          <w:sz w:val="21"/>
          <w:szCs w:val="21"/>
          <w:lang w:eastAsia="en-NZ"/>
        </w:rPr>
        <w:t>Telephone: </w:t>
      </w:r>
      <w:hyperlink r:id="rId5" w:history="1">
        <w:r w:rsidRPr="00337151">
          <w:rPr>
            <w:rFonts w:ascii="SourceSansPro" w:eastAsia="Times New Roman" w:hAnsi="SourceSansPro" w:cs="Times New Roman"/>
            <w:b/>
            <w:bCs/>
            <w:color w:val="1875B4"/>
            <w:sz w:val="21"/>
            <w:szCs w:val="21"/>
            <w:u w:val="single"/>
            <w:lang w:eastAsia="en-NZ"/>
          </w:rPr>
          <w:t>029 894 0328</w:t>
        </w:r>
      </w:hyperlink>
    </w:p>
    <w:p w14:paraId="4D46C0A0" w14:textId="77777777" w:rsidR="00337151" w:rsidRPr="00337151" w:rsidRDefault="00337151" w:rsidP="00337151">
      <w:pPr>
        <w:spacing w:after="0" w:line="240" w:lineRule="auto"/>
        <w:textAlignment w:val="baseline"/>
        <w:rPr>
          <w:rFonts w:ascii="SourceSansPro" w:eastAsia="Times New Roman" w:hAnsi="SourceSansPro" w:cs="Times New Roman"/>
          <w:b/>
          <w:bCs/>
          <w:color w:val="131313"/>
          <w:sz w:val="21"/>
          <w:szCs w:val="21"/>
          <w:lang w:eastAsia="en-NZ"/>
        </w:rPr>
      </w:pPr>
      <w:r w:rsidRPr="00337151">
        <w:rPr>
          <w:rFonts w:ascii="SourceSansPro" w:eastAsia="Times New Roman" w:hAnsi="SourceSansPro" w:cs="Times New Roman"/>
          <w:b/>
          <w:bCs/>
          <w:color w:val="131313"/>
          <w:sz w:val="21"/>
          <w:szCs w:val="21"/>
          <w:lang w:eastAsia="en-NZ"/>
        </w:rPr>
        <w:t>Email: </w:t>
      </w:r>
      <w:hyperlink r:id="rId6" w:history="1">
        <w:r w:rsidRPr="00337151">
          <w:rPr>
            <w:rFonts w:ascii="SourceSansPro" w:eastAsia="Times New Roman" w:hAnsi="SourceSansPro" w:cs="Times New Roman"/>
            <w:b/>
            <w:bCs/>
            <w:color w:val="1875B4"/>
            <w:sz w:val="21"/>
            <w:szCs w:val="21"/>
            <w:u w:val="single"/>
            <w:lang w:eastAsia="en-NZ"/>
          </w:rPr>
          <w:t>media@mpi.govt.nz</w:t>
        </w:r>
      </w:hyperlink>
    </w:p>
    <w:p w14:paraId="2E589397" w14:textId="77777777" w:rsidR="00337151" w:rsidRPr="00337151" w:rsidRDefault="00337151" w:rsidP="00337151">
      <w:pPr>
        <w:spacing w:after="0" w:line="360" w:lineRule="atLeast"/>
        <w:textAlignment w:val="baseline"/>
        <w:rPr>
          <w:rFonts w:ascii="SourceSansPro" w:eastAsia="Times New Roman" w:hAnsi="SourceSansPro" w:cs="Times New Roman"/>
          <w:color w:val="131313"/>
          <w:sz w:val="24"/>
          <w:szCs w:val="24"/>
          <w:lang w:eastAsia="en-NZ"/>
        </w:rPr>
      </w:pPr>
      <w:r w:rsidRPr="00337151">
        <w:rPr>
          <w:rFonts w:ascii="SourceSansPro" w:eastAsia="Times New Roman" w:hAnsi="SourceSansPro" w:cs="Times New Roman"/>
          <w:color w:val="131313"/>
          <w:sz w:val="24"/>
          <w:szCs w:val="24"/>
          <w:lang w:eastAsia="en-NZ"/>
        </w:rPr>
        <w:t>Leaders in seafood sustainability have been recognised in the Seafood Sustainability Awards, which announced its finalists today.</w:t>
      </w:r>
    </w:p>
    <w:p w14:paraId="1722DD0D" w14:textId="77777777" w:rsidR="00337151" w:rsidRPr="00337151" w:rsidRDefault="00337151" w:rsidP="00337151">
      <w:pPr>
        <w:spacing w:before="120" w:after="0" w:line="360" w:lineRule="atLeast"/>
        <w:textAlignment w:val="baseline"/>
        <w:rPr>
          <w:rFonts w:ascii="SourceSansPro" w:eastAsia="Times New Roman" w:hAnsi="SourceSansPro" w:cs="Times New Roman"/>
          <w:color w:val="131313"/>
          <w:sz w:val="24"/>
          <w:szCs w:val="24"/>
          <w:lang w:eastAsia="en-NZ"/>
        </w:rPr>
      </w:pPr>
      <w:r w:rsidRPr="00337151">
        <w:rPr>
          <w:rFonts w:ascii="SourceSansPro" w:eastAsia="Times New Roman" w:hAnsi="SourceSansPro" w:cs="Times New Roman"/>
          <w:color w:val="131313"/>
          <w:sz w:val="24"/>
          <w:szCs w:val="24"/>
          <w:lang w:eastAsia="en-NZ"/>
        </w:rPr>
        <w:t xml:space="preserve">"Everyone has a part to play in ensuring the sustainability of New Zealand's </w:t>
      </w:r>
      <w:proofErr w:type="spellStart"/>
      <w:r w:rsidRPr="00337151">
        <w:rPr>
          <w:rFonts w:ascii="SourceSansPro" w:eastAsia="Times New Roman" w:hAnsi="SourceSansPro" w:cs="Times New Roman"/>
          <w:color w:val="131313"/>
          <w:sz w:val="24"/>
          <w:szCs w:val="24"/>
          <w:lang w:eastAsia="en-NZ"/>
        </w:rPr>
        <w:t>kaimoana</w:t>
      </w:r>
      <w:proofErr w:type="spellEnd"/>
      <w:r w:rsidRPr="00337151">
        <w:rPr>
          <w:rFonts w:ascii="SourceSansPro" w:eastAsia="Times New Roman" w:hAnsi="SourceSansPro" w:cs="Times New Roman"/>
          <w:color w:val="131313"/>
          <w:sz w:val="24"/>
          <w:szCs w:val="24"/>
          <w:lang w:eastAsia="en-NZ"/>
        </w:rPr>
        <w:t>. These awards are a chance to recognise the innovation, commitment and excellence of a group of people from across the community who are leading the way," says deputy director-general of Fisheries New Zealand, Dan Bolger.</w:t>
      </w:r>
    </w:p>
    <w:p w14:paraId="2F87035B" w14:textId="77777777" w:rsidR="00337151" w:rsidRPr="00337151" w:rsidRDefault="00337151" w:rsidP="00337151">
      <w:pPr>
        <w:spacing w:before="120" w:after="0" w:line="360" w:lineRule="atLeast"/>
        <w:textAlignment w:val="baseline"/>
        <w:rPr>
          <w:rFonts w:ascii="SourceSansPro" w:eastAsia="Times New Roman" w:hAnsi="SourceSansPro" w:cs="Times New Roman"/>
          <w:color w:val="131313"/>
          <w:sz w:val="24"/>
          <w:szCs w:val="24"/>
          <w:lang w:eastAsia="en-NZ"/>
        </w:rPr>
      </w:pPr>
      <w:r w:rsidRPr="00337151">
        <w:rPr>
          <w:rFonts w:ascii="SourceSansPro" w:eastAsia="Times New Roman" w:hAnsi="SourceSansPro" w:cs="Times New Roman"/>
          <w:color w:val="131313"/>
          <w:sz w:val="24"/>
          <w:szCs w:val="24"/>
          <w:lang w:eastAsia="en-NZ"/>
        </w:rPr>
        <w:t>"They have been selected by an independent judging panel including representatives from commercial, recreational, and customary fisheries sectors as well as aquaculture and environmental NGOs [non-government organisations].</w:t>
      </w:r>
    </w:p>
    <w:p w14:paraId="69988669" w14:textId="77777777" w:rsidR="00337151" w:rsidRPr="00337151" w:rsidRDefault="00337151" w:rsidP="00337151">
      <w:pPr>
        <w:spacing w:before="120" w:after="0" w:line="360" w:lineRule="atLeast"/>
        <w:textAlignment w:val="baseline"/>
        <w:rPr>
          <w:rFonts w:ascii="SourceSansPro" w:eastAsia="Times New Roman" w:hAnsi="SourceSansPro" w:cs="Times New Roman"/>
          <w:color w:val="131313"/>
          <w:sz w:val="24"/>
          <w:szCs w:val="24"/>
          <w:lang w:eastAsia="en-NZ"/>
        </w:rPr>
      </w:pPr>
      <w:r w:rsidRPr="00337151">
        <w:rPr>
          <w:rFonts w:ascii="SourceSansPro" w:eastAsia="Times New Roman" w:hAnsi="SourceSansPro" w:cs="Times New Roman"/>
          <w:color w:val="131313"/>
          <w:sz w:val="24"/>
          <w:szCs w:val="24"/>
          <w:lang w:eastAsia="en-NZ"/>
        </w:rPr>
        <w:t xml:space="preserve">"The finalists are shining examples of those throughout </w:t>
      </w:r>
      <w:proofErr w:type="spellStart"/>
      <w:r w:rsidRPr="00337151">
        <w:rPr>
          <w:rFonts w:ascii="SourceSansPro" w:eastAsia="Times New Roman" w:hAnsi="SourceSansPro" w:cs="Times New Roman"/>
          <w:color w:val="131313"/>
          <w:sz w:val="24"/>
          <w:szCs w:val="24"/>
          <w:lang w:eastAsia="en-NZ"/>
        </w:rPr>
        <w:t>tangata</w:t>
      </w:r>
      <w:proofErr w:type="spellEnd"/>
      <w:r w:rsidRPr="00337151">
        <w:rPr>
          <w:rFonts w:ascii="SourceSansPro" w:eastAsia="Times New Roman" w:hAnsi="SourceSansPro" w:cs="Times New Roman"/>
          <w:color w:val="131313"/>
          <w:sz w:val="24"/>
          <w:szCs w:val="24"/>
          <w:lang w:eastAsia="en-NZ"/>
        </w:rPr>
        <w:t xml:space="preserve"> whenua, industry, and communities who contribute to the long-term sustainability of New Zealand's seafood sector and ensure that our oceans are resilient, healthy and bountiful for future generations," says Mr Bolger.</w:t>
      </w:r>
    </w:p>
    <w:p w14:paraId="1B694782" w14:textId="77777777" w:rsidR="00337151" w:rsidRPr="00337151" w:rsidRDefault="00337151" w:rsidP="00337151">
      <w:pPr>
        <w:spacing w:before="120" w:after="0" w:line="360" w:lineRule="atLeast"/>
        <w:textAlignment w:val="baseline"/>
        <w:rPr>
          <w:rFonts w:ascii="SourceSansPro" w:eastAsia="Times New Roman" w:hAnsi="SourceSansPro" w:cs="Times New Roman"/>
          <w:color w:val="131313"/>
          <w:sz w:val="24"/>
          <w:szCs w:val="24"/>
          <w:lang w:eastAsia="en-NZ"/>
        </w:rPr>
      </w:pPr>
      <w:r w:rsidRPr="00337151">
        <w:rPr>
          <w:rFonts w:ascii="SourceSansPro" w:eastAsia="Times New Roman" w:hAnsi="SourceSansPro" w:cs="Times New Roman"/>
          <w:color w:val="131313"/>
          <w:sz w:val="24"/>
          <w:szCs w:val="24"/>
          <w:lang w:eastAsia="en-NZ"/>
        </w:rPr>
        <w:t xml:space="preserve">Judging panel chair and WWF-New Zealand chief executive, Livia Esterhazy, says the finalists represent an exciting and diverse range of individuals, teams, businesses, research organisations, iwi, schools and communities who contribute to the long-term health and sustainable use of our </w:t>
      </w:r>
      <w:proofErr w:type="spellStart"/>
      <w:r w:rsidRPr="00337151">
        <w:rPr>
          <w:rFonts w:ascii="SourceSansPro" w:eastAsia="Times New Roman" w:hAnsi="SourceSansPro" w:cs="Times New Roman"/>
          <w:color w:val="131313"/>
          <w:sz w:val="24"/>
          <w:szCs w:val="24"/>
          <w:lang w:eastAsia="en-NZ"/>
        </w:rPr>
        <w:t>moana</w:t>
      </w:r>
      <w:proofErr w:type="spellEnd"/>
      <w:r w:rsidRPr="00337151">
        <w:rPr>
          <w:rFonts w:ascii="SourceSansPro" w:eastAsia="Times New Roman" w:hAnsi="SourceSansPro" w:cs="Times New Roman"/>
          <w:color w:val="131313"/>
          <w:sz w:val="24"/>
          <w:szCs w:val="24"/>
          <w:lang w:eastAsia="en-NZ"/>
        </w:rPr>
        <w:t>.</w:t>
      </w:r>
    </w:p>
    <w:p w14:paraId="30E90624" w14:textId="77777777" w:rsidR="00337151" w:rsidRPr="00337151" w:rsidRDefault="00337151" w:rsidP="00337151">
      <w:pPr>
        <w:spacing w:before="120" w:after="0" w:line="360" w:lineRule="atLeast"/>
        <w:textAlignment w:val="baseline"/>
        <w:rPr>
          <w:rFonts w:ascii="SourceSansPro" w:eastAsia="Times New Roman" w:hAnsi="SourceSansPro" w:cs="Times New Roman"/>
          <w:color w:val="131313"/>
          <w:sz w:val="24"/>
          <w:szCs w:val="24"/>
          <w:lang w:eastAsia="en-NZ"/>
        </w:rPr>
      </w:pPr>
      <w:r w:rsidRPr="00337151">
        <w:rPr>
          <w:rFonts w:ascii="SourceSansPro" w:eastAsia="Times New Roman" w:hAnsi="SourceSansPro" w:cs="Times New Roman"/>
          <w:color w:val="131313"/>
          <w:sz w:val="24"/>
          <w:szCs w:val="24"/>
          <w:lang w:eastAsia="en-NZ"/>
        </w:rPr>
        <w:t>"Every single life in Aotearoa is connected to our ocean. In fact, we all depend on a healthy ocean for our survival. So, a sustainable seafood sector is essential. </w:t>
      </w:r>
    </w:p>
    <w:p w14:paraId="769D6A97" w14:textId="77777777" w:rsidR="00337151" w:rsidRPr="00337151" w:rsidRDefault="00337151" w:rsidP="00337151">
      <w:pPr>
        <w:spacing w:before="120" w:after="0" w:line="360" w:lineRule="atLeast"/>
        <w:textAlignment w:val="baseline"/>
        <w:rPr>
          <w:rFonts w:ascii="SourceSansPro" w:eastAsia="Times New Roman" w:hAnsi="SourceSansPro" w:cs="Times New Roman"/>
          <w:color w:val="131313"/>
          <w:sz w:val="24"/>
          <w:szCs w:val="24"/>
          <w:lang w:eastAsia="en-NZ"/>
        </w:rPr>
      </w:pPr>
      <w:r w:rsidRPr="00337151">
        <w:rPr>
          <w:rFonts w:ascii="SourceSansPro" w:eastAsia="Times New Roman" w:hAnsi="SourceSansPro" w:cs="Times New Roman"/>
          <w:color w:val="131313"/>
          <w:sz w:val="24"/>
          <w:szCs w:val="24"/>
          <w:lang w:eastAsia="en-NZ"/>
        </w:rPr>
        <w:t>"The quality of the entrants has made it a challenge for the judging panel to select the finalists. We are inspired by the calibre of people who are putting in the hard mahi to ensure we can protect, restore, and sustain our ocean.</w:t>
      </w:r>
    </w:p>
    <w:p w14:paraId="100F290E" w14:textId="77777777" w:rsidR="00337151" w:rsidRPr="00337151" w:rsidRDefault="00337151" w:rsidP="00337151">
      <w:pPr>
        <w:spacing w:before="120" w:after="0" w:line="360" w:lineRule="atLeast"/>
        <w:textAlignment w:val="baseline"/>
        <w:rPr>
          <w:rFonts w:ascii="SourceSansPro" w:eastAsia="Times New Roman" w:hAnsi="SourceSansPro" w:cs="Times New Roman"/>
          <w:color w:val="131313"/>
          <w:sz w:val="24"/>
          <w:szCs w:val="24"/>
          <w:lang w:eastAsia="en-NZ"/>
        </w:rPr>
      </w:pPr>
      <w:r w:rsidRPr="00337151">
        <w:rPr>
          <w:rFonts w:ascii="SourceSansPro" w:eastAsia="Times New Roman" w:hAnsi="SourceSansPro" w:cs="Times New Roman"/>
          <w:color w:val="131313"/>
          <w:sz w:val="24"/>
          <w:szCs w:val="24"/>
          <w:lang w:eastAsia="en-NZ"/>
        </w:rPr>
        <w:t xml:space="preserve">"We congratulate all of the finalists announced </w:t>
      </w:r>
      <w:proofErr w:type="gramStart"/>
      <w:r w:rsidRPr="00337151">
        <w:rPr>
          <w:rFonts w:ascii="SourceSansPro" w:eastAsia="Times New Roman" w:hAnsi="SourceSansPro" w:cs="Times New Roman"/>
          <w:color w:val="131313"/>
          <w:sz w:val="24"/>
          <w:szCs w:val="24"/>
          <w:lang w:eastAsia="en-NZ"/>
        </w:rPr>
        <w:t>today, and</w:t>
      </w:r>
      <w:proofErr w:type="gramEnd"/>
      <w:r w:rsidRPr="00337151">
        <w:rPr>
          <w:rFonts w:ascii="SourceSansPro" w:eastAsia="Times New Roman" w:hAnsi="SourceSansPro" w:cs="Times New Roman"/>
          <w:color w:val="131313"/>
          <w:sz w:val="24"/>
          <w:szCs w:val="24"/>
          <w:lang w:eastAsia="en-NZ"/>
        </w:rPr>
        <w:t xml:space="preserve"> commend every entrant for their dedication to the sustainability of New Zealand's seafood sector," says Ms Esterhazy.</w:t>
      </w:r>
    </w:p>
    <w:p w14:paraId="30A6BDDA" w14:textId="77777777" w:rsidR="00337151" w:rsidRPr="00337151" w:rsidRDefault="00337151" w:rsidP="00337151">
      <w:pPr>
        <w:spacing w:before="120" w:after="0" w:line="360" w:lineRule="atLeast"/>
        <w:textAlignment w:val="baseline"/>
        <w:rPr>
          <w:rFonts w:ascii="SourceSansPro" w:eastAsia="Times New Roman" w:hAnsi="SourceSansPro" w:cs="Times New Roman"/>
          <w:color w:val="131313"/>
          <w:sz w:val="24"/>
          <w:szCs w:val="24"/>
          <w:lang w:eastAsia="en-NZ"/>
        </w:rPr>
      </w:pPr>
      <w:r w:rsidRPr="00337151">
        <w:rPr>
          <w:rFonts w:ascii="SourceSansPro" w:eastAsia="Times New Roman" w:hAnsi="SourceSansPro" w:cs="Times New Roman"/>
          <w:color w:val="131313"/>
          <w:sz w:val="24"/>
          <w:szCs w:val="24"/>
          <w:lang w:eastAsia="en-NZ"/>
        </w:rPr>
        <w:t>Minister of Fisheries Stuart Nash launched the inaugural Seafood Sustainability Awards to recognise those who actively work towards the innovation and sustainability across the seafood sector. All award winners will be announced at the awards' dinner in Wellington on 18 March 2020. </w:t>
      </w:r>
    </w:p>
    <w:p w14:paraId="07CE1DC7" w14:textId="77777777" w:rsidR="00337151" w:rsidRPr="00337151" w:rsidRDefault="00337151" w:rsidP="00337151">
      <w:pPr>
        <w:shd w:val="clear" w:color="auto" w:fill="FFFFFF"/>
        <w:spacing w:after="0" w:line="240" w:lineRule="auto"/>
        <w:textAlignment w:val="baseline"/>
        <w:rPr>
          <w:rFonts w:ascii="SourceSansPro" w:eastAsia="Times New Roman" w:hAnsi="SourceSansPro" w:cs="Times New Roman"/>
          <w:color w:val="131313"/>
          <w:sz w:val="24"/>
          <w:szCs w:val="24"/>
          <w:lang w:eastAsia="en-NZ"/>
        </w:rPr>
      </w:pPr>
      <w:r w:rsidRPr="00337151">
        <w:rPr>
          <w:rFonts w:ascii="SourceSansPro" w:eastAsia="Times New Roman" w:hAnsi="SourceSansPro" w:cs="Times New Roman"/>
          <w:color w:val="131313"/>
          <w:sz w:val="24"/>
          <w:szCs w:val="24"/>
          <w:lang w:eastAsia="en-NZ"/>
        </w:rPr>
        <w:lastRenderedPageBreak/>
        <w:pict w14:anchorId="5824BA16">
          <v:rect id="_x0000_i1025" style="width:0;height:1.5pt" o:hralign="center" o:hrstd="t" o:hr="t" fillcolor="#a0a0a0" stroked="f"/>
        </w:pict>
      </w:r>
    </w:p>
    <w:p w14:paraId="09591D02" w14:textId="77777777" w:rsidR="00337151" w:rsidRPr="00337151" w:rsidRDefault="00337151" w:rsidP="00337151">
      <w:pPr>
        <w:spacing w:after="0" w:line="240" w:lineRule="auto"/>
        <w:textAlignment w:val="baseline"/>
        <w:outlineLvl w:val="1"/>
        <w:rPr>
          <w:rFonts w:ascii="SourceSansPro" w:eastAsia="Times New Roman" w:hAnsi="SourceSansPro" w:cs="Times New Roman"/>
          <w:b/>
          <w:bCs/>
          <w:color w:val="333333"/>
          <w:sz w:val="48"/>
          <w:szCs w:val="48"/>
          <w:lang w:eastAsia="en-NZ"/>
        </w:rPr>
      </w:pPr>
      <w:r w:rsidRPr="00337151">
        <w:rPr>
          <w:rFonts w:ascii="SourceSansPro" w:eastAsia="Times New Roman" w:hAnsi="SourceSansPro" w:cs="Times New Roman"/>
          <w:b/>
          <w:bCs/>
          <w:color w:val="333333"/>
          <w:sz w:val="48"/>
          <w:szCs w:val="48"/>
          <w:bdr w:val="none" w:sz="0" w:space="0" w:color="auto" w:frame="1"/>
          <w:lang w:eastAsia="en-NZ"/>
        </w:rPr>
        <w:t>NZ Seafood Sustainability Award finalists 2020</w:t>
      </w:r>
    </w:p>
    <w:p w14:paraId="3ABA94AB" w14:textId="77777777" w:rsidR="00337151" w:rsidRPr="00337151" w:rsidRDefault="00337151" w:rsidP="00337151">
      <w:pPr>
        <w:spacing w:before="180" w:after="0" w:line="240" w:lineRule="auto"/>
        <w:textAlignment w:val="baseline"/>
        <w:outlineLvl w:val="2"/>
        <w:rPr>
          <w:rFonts w:ascii="SourceSansPro" w:eastAsia="Times New Roman" w:hAnsi="SourceSansPro" w:cs="Times New Roman"/>
          <w:b/>
          <w:bCs/>
          <w:color w:val="333333"/>
          <w:sz w:val="36"/>
          <w:szCs w:val="36"/>
          <w:lang w:eastAsia="en-NZ"/>
        </w:rPr>
      </w:pPr>
      <w:r w:rsidRPr="00337151">
        <w:rPr>
          <w:rFonts w:ascii="SourceSansPro" w:eastAsia="Times New Roman" w:hAnsi="SourceSansPro" w:cs="Times New Roman"/>
          <w:b/>
          <w:bCs/>
          <w:color w:val="333333"/>
          <w:sz w:val="36"/>
          <w:szCs w:val="36"/>
          <w:lang w:eastAsia="en-NZ"/>
        </w:rPr>
        <w:t>Operational Innovation Award</w:t>
      </w:r>
    </w:p>
    <w:p w14:paraId="22E62DC7" w14:textId="77777777" w:rsidR="00337151" w:rsidRPr="00337151" w:rsidRDefault="00337151" w:rsidP="00337151">
      <w:pPr>
        <w:numPr>
          <w:ilvl w:val="0"/>
          <w:numId w:val="1"/>
        </w:numPr>
        <w:spacing w:after="0" w:line="240" w:lineRule="auto"/>
        <w:ind w:left="0"/>
        <w:textAlignment w:val="baseline"/>
        <w:rPr>
          <w:rFonts w:ascii="SourceSansPro" w:eastAsia="Times New Roman" w:hAnsi="SourceSansPro" w:cs="Times New Roman"/>
          <w:color w:val="131313"/>
          <w:sz w:val="24"/>
          <w:szCs w:val="24"/>
          <w:lang w:eastAsia="en-NZ"/>
        </w:rPr>
      </w:pPr>
      <w:r w:rsidRPr="00337151">
        <w:rPr>
          <w:rFonts w:ascii="SourceSansPro" w:eastAsia="Times New Roman" w:hAnsi="SourceSansPro" w:cs="Times New Roman"/>
          <w:color w:val="131313"/>
          <w:sz w:val="24"/>
          <w:szCs w:val="24"/>
          <w:lang w:eastAsia="en-NZ"/>
        </w:rPr>
        <w:t>CRA8 Rock Lobster Industry Association Inc</w:t>
      </w:r>
    </w:p>
    <w:p w14:paraId="7376F3F8" w14:textId="77777777" w:rsidR="00337151" w:rsidRPr="00337151" w:rsidRDefault="00337151" w:rsidP="00337151">
      <w:pPr>
        <w:numPr>
          <w:ilvl w:val="0"/>
          <w:numId w:val="1"/>
        </w:numPr>
        <w:spacing w:after="0" w:line="240" w:lineRule="auto"/>
        <w:ind w:left="0"/>
        <w:textAlignment w:val="baseline"/>
        <w:rPr>
          <w:rFonts w:ascii="SourceSansPro" w:eastAsia="Times New Roman" w:hAnsi="SourceSansPro" w:cs="Times New Roman"/>
          <w:color w:val="131313"/>
          <w:sz w:val="24"/>
          <w:szCs w:val="24"/>
          <w:lang w:eastAsia="en-NZ"/>
        </w:rPr>
      </w:pPr>
      <w:r w:rsidRPr="00337151">
        <w:rPr>
          <w:rFonts w:ascii="SourceSansPro" w:eastAsia="Times New Roman" w:hAnsi="SourceSansPro" w:cs="Times New Roman"/>
          <w:color w:val="131313"/>
          <w:sz w:val="24"/>
          <w:szCs w:val="24"/>
          <w:lang w:eastAsia="en-NZ"/>
        </w:rPr>
        <w:t>Precision Seafood Harvesting</w:t>
      </w:r>
    </w:p>
    <w:p w14:paraId="357A78A4" w14:textId="77777777" w:rsidR="00337151" w:rsidRPr="00337151" w:rsidRDefault="00337151" w:rsidP="00337151">
      <w:pPr>
        <w:numPr>
          <w:ilvl w:val="0"/>
          <w:numId w:val="1"/>
        </w:numPr>
        <w:spacing w:after="0" w:line="240" w:lineRule="auto"/>
        <w:ind w:left="0"/>
        <w:textAlignment w:val="baseline"/>
        <w:rPr>
          <w:rFonts w:ascii="SourceSansPro" w:eastAsia="Times New Roman" w:hAnsi="SourceSansPro" w:cs="Times New Roman"/>
          <w:color w:val="131313"/>
          <w:sz w:val="24"/>
          <w:szCs w:val="24"/>
          <w:lang w:eastAsia="en-NZ"/>
        </w:rPr>
      </w:pPr>
      <w:r w:rsidRPr="00337151">
        <w:rPr>
          <w:rFonts w:ascii="SourceSansPro" w:eastAsia="Times New Roman" w:hAnsi="SourceSansPro" w:cs="Times New Roman"/>
          <w:color w:val="131313"/>
          <w:sz w:val="24"/>
          <w:szCs w:val="24"/>
          <w:lang w:eastAsia="en-NZ"/>
        </w:rPr>
        <w:t>Richard Wells – Resource Wise</w:t>
      </w:r>
    </w:p>
    <w:p w14:paraId="3672F5AF" w14:textId="77777777" w:rsidR="00337151" w:rsidRPr="00337151" w:rsidRDefault="00337151" w:rsidP="00337151">
      <w:pPr>
        <w:spacing w:before="180" w:after="0" w:line="240" w:lineRule="auto"/>
        <w:textAlignment w:val="baseline"/>
        <w:outlineLvl w:val="2"/>
        <w:rPr>
          <w:rFonts w:ascii="SourceSansPro" w:eastAsia="Times New Roman" w:hAnsi="SourceSansPro" w:cs="Times New Roman"/>
          <w:b/>
          <w:bCs/>
          <w:color w:val="333333"/>
          <w:sz w:val="36"/>
          <w:szCs w:val="36"/>
          <w:lang w:eastAsia="en-NZ"/>
        </w:rPr>
      </w:pPr>
      <w:r w:rsidRPr="00337151">
        <w:rPr>
          <w:rFonts w:ascii="SourceSansPro" w:eastAsia="Times New Roman" w:hAnsi="SourceSansPro" w:cs="Times New Roman"/>
          <w:b/>
          <w:bCs/>
          <w:color w:val="333333"/>
          <w:sz w:val="36"/>
          <w:szCs w:val="36"/>
          <w:lang w:eastAsia="en-NZ"/>
        </w:rPr>
        <w:t>The Lee-Fish Limited Award for Market Innovation and Value Added</w:t>
      </w:r>
    </w:p>
    <w:p w14:paraId="734806B3" w14:textId="77777777" w:rsidR="00337151" w:rsidRPr="00337151" w:rsidRDefault="00337151" w:rsidP="00337151">
      <w:pPr>
        <w:numPr>
          <w:ilvl w:val="0"/>
          <w:numId w:val="2"/>
        </w:numPr>
        <w:spacing w:after="0" w:line="240" w:lineRule="auto"/>
        <w:ind w:left="0"/>
        <w:textAlignment w:val="baseline"/>
        <w:rPr>
          <w:rFonts w:ascii="SourceSansPro" w:eastAsia="Times New Roman" w:hAnsi="SourceSansPro" w:cs="Times New Roman"/>
          <w:color w:val="131313"/>
          <w:sz w:val="24"/>
          <w:szCs w:val="24"/>
          <w:lang w:eastAsia="en-NZ"/>
        </w:rPr>
      </w:pPr>
      <w:proofErr w:type="spellStart"/>
      <w:r w:rsidRPr="00337151">
        <w:rPr>
          <w:rFonts w:ascii="SourceSansPro" w:eastAsia="Times New Roman" w:hAnsi="SourceSansPro" w:cs="Times New Roman"/>
          <w:color w:val="131313"/>
          <w:sz w:val="24"/>
          <w:szCs w:val="24"/>
          <w:lang w:eastAsia="en-NZ"/>
        </w:rPr>
        <w:t>Awatoru</w:t>
      </w:r>
      <w:proofErr w:type="spellEnd"/>
      <w:r w:rsidRPr="00337151">
        <w:rPr>
          <w:rFonts w:ascii="SourceSansPro" w:eastAsia="Times New Roman" w:hAnsi="SourceSansPro" w:cs="Times New Roman"/>
          <w:color w:val="131313"/>
          <w:sz w:val="24"/>
          <w:szCs w:val="24"/>
          <w:lang w:eastAsia="en-NZ"/>
        </w:rPr>
        <w:t xml:space="preserve"> Enterprises Ltd.</w:t>
      </w:r>
    </w:p>
    <w:p w14:paraId="2D35EFD9" w14:textId="77777777" w:rsidR="00337151" w:rsidRPr="00337151" w:rsidRDefault="00337151" w:rsidP="00337151">
      <w:pPr>
        <w:numPr>
          <w:ilvl w:val="0"/>
          <w:numId w:val="2"/>
        </w:numPr>
        <w:spacing w:after="0" w:line="240" w:lineRule="auto"/>
        <w:ind w:left="0"/>
        <w:textAlignment w:val="baseline"/>
        <w:rPr>
          <w:rFonts w:ascii="SourceSansPro" w:eastAsia="Times New Roman" w:hAnsi="SourceSansPro" w:cs="Times New Roman"/>
          <w:color w:val="131313"/>
          <w:sz w:val="24"/>
          <w:szCs w:val="24"/>
          <w:lang w:eastAsia="en-NZ"/>
        </w:rPr>
      </w:pPr>
      <w:r w:rsidRPr="00337151">
        <w:rPr>
          <w:rFonts w:ascii="SourceSansPro" w:eastAsia="Times New Roman" w:hAnsi="SourceSansPro" w:cs="Times New Roman"/>
          <w:color w:val="131313"/>
          <w:sz w:val="24"/>
          <w:szCs w:val="24"/>
          <w:lang w:eastAsia="en-NZ"/>
        </w:rPr>
        <w:t>Better Fishing </w:t>
      </w:r>
    </w:p>
    <w:p w14:paraId="093F2430" w14:textId="77777777" w:rsidR="00337151" w:rsidRPr="00337151" w:rsidRDefault="00337151" w:rsidP="00337151">
      <w:pPr>
        <w:numPr>
          <w:ilvl w:val="0"/>
          <w:numId w:val="2"/>
        </w:numPr>
        <w:spacing w:after="0" w:line="240" w:lineRule="auto"/>
        <w:ind w:left="0"/>
        <w:textAlignment w:val="baseline"/>
        <w:rPr>
          <w:rFonts w:ascii="SourceSansPro" w:eastAsia="Times New Roman" w:hAnsi="SourceSansPro" w:cs="Times New Roman"/>
          <w:color w:val="131313"/>
          <w:sz w:val="24"/>
          <w:szCs w:val="24"/>
          <w:lang w:eastAsia="en-NZ"/>
        </w:rPr>
      </w:pPr>
      <w:r w:rsidRPr="00337151">
        <w:rPr>
          <w:rFonts w:ascii="SourceSansPro" w:eastAsia="Times New Roman" w:hAnsi="SourceSansPro" w:cs="Times New Roman"/>
          <w:color w:val="131313"/>
          <w:sz w:val="24"/>
          <w:szCs w:val="24"/>
          <w:lang w:eastAsia="en-NZ"/>
        </w:rPr>
        <w:t>Gravity Fishing </w:t>
      </w:r>
    </w:p>
    <w:p w14:paraId="565BFC6F" w14:textId="77777777" w:rsidR="00337151" w:rsidRPr="00337151" w:rsidRDefault="00337151" w:rsidP="00337151">
      <w:pPr>
        <w:numPr>
          <w:ilvl w:val="0"/>
          <w:numId w:val="2"/>
        </w:numPr>
        <w:spacing w:after="0" w:line="240" w:lineRule="auto"/>
        <w:ind w:left="0"/>
        <w:textAlignment w:val="baseline"/>
        <w:rPr>
          <w:rFonts w:ascii="SourceSansPro" w:eastAsia="Times New Roman" w:hAnsi="SourceSansPro" w:cs="Times New Roman"/>
          <w:color w:val="131313"/>
          <w:sz w:val="24"/>
          <w:szCs w:val="24"/>
          <w:lang w:eastAsia="en-NZ"/>
        </w:rPr>
      </w:pPr>
      <w:r w:rsidRPr="00337151">
        <w:rPr>
          <w:rFonts w:ascii="SourceSansPro" w:eastAsia="Times New Roman" w:hAnsi="SourceSansPro" w:cs="Times New Roman"/>
          <w:color w:val="131313"/>
          <w:sz w:val="24"/>
          <w:szCs w:val="24"/>
          <w:lang w:eastAsia="en-NZ"/>
        </w:rPr>
        <w:t>The New Zealand King Salmon Co Ltd.</w:t>
      </w:r>
    </w:p>
    <w:p w14:paraId="21F0149A" w14:textId="77777777" w:rsidR="00337151" w:rsidRPr="00337151" w:rsidRDefault="00337151" w:rsidP="00337151">
      <w:pPr>
        <w:spacing w:before="180" w:after="0" w:line="240" w:lineRule="auto"/>
        <w:textAlignment w:val="baseline"/>
        <w:outlineLvl w:val="2"/>
        <w:rPr>
          <w:rFonts w:ascii="SourceSansPro" w:eastAsia="Times New Roman" w:hAnsi="SourceSansPro" w:cs="Times New Roman"/>
          <w:b/>
          <w:bCs/>
          <w:color w:val="333333"/>
          <w:sz w:val="36"/>
          <w:szCs w:val="36"/>
          <w:lang w:eastAsia="en-NZ"/>
        </w:rPr>
      </w:pPr>
      <w:proofErr w:type="spellStart"/>
      <w:r w:rsidRPr="00337151">
        <w:rPr>
          <w:rFonts w:ascii="SourceSansPro" w:eastAsia="Times New Roman" w:hAnsi="SourceSansPro" w:cs="Times New Roman"/>
          <w:b/>
          <w:bCs/>
          <w:color w:val="333333"/>
          <w:sz w:val="36"/>
          <w:szCs w:val="36"/>
          <w:lang w:eastAsia="en-NZ"/>
        </w:rPr>
        <w:t>Kaitiakitanga</w:t>
      </w:r>
      <w:proofErr w:type="spellEnd"/>
      <w:r w:rsidRPr="00337151">
        <w:rPr>
          <w:rFonts w:ascii="SourceSansPro" w:eastAsia="Times New Roman" w:hAnsi="SourceSansPro" w:cs="Times New Roman"/>
          <w:b/>
          <w:bCs/>
          <w:color w:val="333333"/>
          <w:sz w:val="36"/>
          <w:szCs w:val="36"/>
          <w:lang w:eastAsia="en-NZ"/>
        </w:rPr>
        <w:t xml:space="preserve"> Award</w:t>
      </w:r>
    </w:p>
    <w:p w14:paraId="12532F77" w14:textId="77777777" w:rsidR="00337151" w:rsidRPr="00337151" w:rsidRDefault="00337151" w:rsidP="00337151">
      <w:pPr>
        <w:numPr>
          <w:ilvl w:val="0"/>
          <w:numId w:val="3"/>
        </w:numPr>
        <w:spacing w:after="0" w:line="240" w:lineRule="auto"/>
        <w:ind w:left="0"/>
        <w:textAlignment w:val="baseline"/>
        <w:rPr>
          <w:rFonts w:ascii="SourceSansPro" w:eastAsia="Times New Roman" w:hAnsi="SourceSansPro" w:cs="Times New Roman"/>
          <w:color w:val="131313"/>
          <w:sz w:val="24"/>
          <w:szCs w:val="24"/>
          <w:lang w:eastAsia="en-NZ"/>
        </w:rPr>
      </w:pPr>
      <w:r w:rsidRPr="00337151">
        <w:rPr>
          <w:rFonts w:ascii="SourceSansPro" w:eastAsia="Times New Roman" w:hAnsi="SourceSansPro" w:cs="Times New Roman"/>
          <w:color w:val="131313"/>
          <w:sz w:val="24"/>
          <w:szCs w:val="24"/>
          <w:lang w:eastAsia="en-NZ"/>
        </w:rPr>
        <w:t>CRA8 Rock Lobster Industry Association Inc</w:t>
      </w:r>
    </w:p>
    <w:p w14:paraId="1C50A1B4" w14:textId="77777777" w:rsidR="00337151" w:rsidRPr="00337151" w:rsidRDefault="00337151" w:rsidP="00337151">
      <w:pPr>
        <w:numPr>
          <w:ilvl w:val="0"/>
          <w:numId w:val="3"/>
        </w:numPr>
        <w:spacing w:after="0" w:line="240" w:lineRule="auto"/>
        <w:ind w:left="0"/>
        <w:textAlignment w:val="baseline"/>
        <w:rPr>
          <w:rFonts w:ascii="SourceSansPro" w:eastAsia="Times New Roman" w:hAnsi="SourceSansPro" w:cs="Times New Roman"/>
          <w:color w:val="131313"/>
          <w:sz w:val="24"/>
          <w:szCs w:val="24"/>
          <w:lang w:eastAsia="en-NZ"/>
        </w:rPr>
      </w:pPr>
      <w:r w:rsidRPr="00337151">
        <w:rPr>
          <w:rFonts w:ascii="SourceSansPro" w:eastAsia="Times New Roman" w:hAnsi="SourceSansPro" w:cs="Times New Roman"/>
          <w:color w:val="131313"/>
          <w:sz w:val="24"/>
          <w:szCs w:val="24"/>
          <w:lang w:eastAsia="en-NZ"/>
        </w:rPr>
        <w:t xml:space="preserve">Aaron McCloy – Papa </w:t>
      </w:r>
      <w:proofErr w:type="spellStart"/>
      <w:r w:rsidRPr="00337151">
        <w:rPr>
          <w:rFonts w:ascii="SourceSansPro" w:eastAsia="Times New Roman" w:hAnsi="SourceSansPro" w:cs="Times New Roman"/>
          <w:color w:val="131313"/>
          <w:sz w:val="24"/>
          <w:szCs w:val="24"/>
          <w:lang w:eastAsia="en-NZ"/>
        </w:rPr>
        <w:t>Taiao</w:t>
      </w:r>
      <w:proofErr w:type="spellEnd"/>
      <w:r w:rsidRPr="00337151">
        <w:rPr>
          <w:rFonts w:ascii="SourceSansPro" w:eastAsia="Times New Roman" w:hAnsi="SourceSansPro" w:cs="Times New Roman"/>
          <w:color w:val="131313"/>
          <w:sz w:val="24"/>
          <w:szCs w:val="24"/>
          <w:lang w:eastAsia="en-NZ"/>
        </w:rPr>
        <w:t xml:space="preserve"> </w:t>
      </w:r>
      <w:proofErr w:type="spellStart"/>
      <w:r w:rsidRPr="00337151">
        <w:rPr>
          <w:rFonts w:ascii="SourceSansPro" w:eastAsia="Times New Roman" w:hAnsi="SourceSansPro" w:cs="Times New Roman"/>
          <w:color w:val="131313"/>
          <w:sz w:val="24"/>
          <w:szCs w:val="24"/>
          <w:lang w:eastAsia="en-NZ"/>
        </w:rPr>
        <w:t>Earthcare</w:t>
      </w:r>
      <w:proofErr w:type="spellEnd"/>
    </w:p>
    <w:p w14:paraId="5C583614" w14:textId="77777777" w:rsidR="00337151" w:rsidRPr="00337151" w:rsidRDefault="00337151" w:rsidP="00337151">
      <w:pPr>
        <w:numPr>
          <w:ilvl w:val="0"/>
          <w:numId w:val="3"/>
        </w:numPr>
        <w:spacing w:after="0" w:line="240" w:lineRule="auto"/>
        <w:ind w:left="0"/>
        <w:textAlignment w:val="baseline"/>
        <w:rPr>
          <w:rFonts w:ascii="SourceSansPro" w:eastAsia="Times New Roman" w:hAnsi="SourceSansPro" w:cs="Times New Roman"/>
          <w:color w:val="131313"/>
          <w:sz w:val="24"/>
          <w:szCs w:val="24"/>
          <w:lang w:eastAsia="en-NZ"/>
        </w:rPr>
      </w:pPr>
      <w:r w:rsidRPr="00337151">
        <w:rPr>
          <w:rFonts w:ascii="SourceSansPro" w:eastAsia="Times New Roman" w:hAnsi="SourceSansPro" w:cs="Times New Roman"/>
          <w:color w:val="131313"/>
          <w:sz w:val="24"/>
          <w:szCs w:val="24"/>
          <w:lang w:eastAsia="en-NZ"/>
        </w:rPr>
        <w:t>Richard Wells – Resource Wise</w:t>
      </w:r>
    </w:p>
    <w:p w14:paraId="3F1F863E" w14:textId="77777777" w:rsidR="00337151" w:rsidRPr="00337151" w:rsidRDefault="00337151" w:rsidP="00337151">
      <w:pPr>
        <w:numPr>
          <w:ilvl w:val="0"/>
          <w:numId w:val="3"/>
        </w:numPr>
        <w:spacing w:after="0" w:line="240" w:lineRule="auto"/>
        <w:ind w:left="0"/>
        <w:textAlignment w:val="baseline"/>
        <w:rPr>
          <w:rFonts w:ascii="SourceSansPro" w:eastAsia="Times New Roman" w:hAnsi="SourceSansPro" w:cs="Times New Roman"/>
          <w:color w:val="131313"/>
          <w:sz w:val="24"/>
          <w:szCs w:val="24"/>
          <w:lang w:eastAsia="en-NZ"/>
        </w:rPr>
      </w:pPr>
      <w:r w:rsidRPr="00337151">
        <w:rPr>
          <w:rFonts w:ascii="SourceSansPro" w:eastAsia="Times New Roman" w:hAnsi="SourceSansPro" w:cs="Times New Roman"/>
          <w:color w:val="131313"/>
          <w:sz w:val="24"/>
          <w:szCs w:val="24"/>
          <w:lang w:eastAsia="en-NZ"/>
        </w:rPr>
        <w:t>Scott and Sue Tindale </w:t>
      </w:r>
    </w:p>
    <w:p w14:paraId="376DBE5C" w14:textId="77777777" w:rsidR="00337151" w:rsidRPr="00337151" w:rsidRDefault="00337151" w:rsidP="00337151">
      <w:pPr>
        <w:spacing w:before="180" w:after="0" w:line="240" w:lineRule="auto"/>
        <w:textAlignment w:val="baseline"/>
        <w:outlineLvl w:val="2"/>
        <w:rPr>
          <w:rFonts w:ascii="SourceSansPro" w:eastAsia="Times New Roman" w:hAnsi="SourceSansPro" w:cs="Times New Roman"/>
          <w:b/>
          <w:bCs/>
          <w:color w:val="333333"/>
          <w:sz w:val="36"/>
          <w:szCs w:val="36"/>
          <w:lang w:eastAsia="en-NZ"/>
        </w:rPr>
      </w:pPr>
      <w:r w:rsidRPr="00337151">
        <w:rPr>
          <w:rFonts w:ascii="SourceSansPro" w:eastAsia="Times New Roman" w:hAnsi="SourceSansPro" w:cs="Times New Roman"/>
          <w:b/>
          <w:bCs/>
          <w:color w:val="333333"/>
          <w:sz w:val="36"/>
          <w:szCs w:val="36"/>
          <w:lang w:eastAsia="en-NZ"/>
        </w:rPr>
        <w:t>Emerging Leader Award</w:t>
      </w:r>
    </w:p>
    <w:p w14:paraId="082C8DFE" w14:textId="77777777" w:rsidR="00337151" w:rsidRPr="00337151" w:rsidRDefault="00337151" w:rsidP="00337151">
      <w:pPr>
        <w:numPr>
          <w:ilvl w:val="0"/>
          <w:numId w:val="4"/>
        </w:numPr>
        <w:spacing w:after="0" w:line="240" w:lineRule="auto"/>
        <w:ind w:left="0"/>
        <w:textAlignment w:val="baseline"/>
        <w:rPr>
          <w:rFonts w:ascii="SourceSansPro" w:eastAsia="Times New Roman" w:hAnsi="SourceSansPro" w:cs="Times New Roman"/>
          <w:color w:val="131313"/>
          <w:sz w:val="24"/>
          <w:szCs w:val="24"/>
          <w:lang w:eastAsia="en-NZ"/>
        </w:rPr>
      </w:pPr>
      <w:r w:rsidRPr="00337151">
        <w:rPr>
          <w:rFonts w:ascii="SourceSansPro" w:eastAsia="Times New Roman" w:hAnsi="SourceSansPro" w:cs="Times New Roman"/>
          <w:color w:val="131313"/>
          <w:sz w:val="24"/>
          <w:szCs w:val="24"/>
          <w:lang w:eastAsia="en-NZ"/>
        </w:rPr>
        <w:t xml:space="preserve">Josh </w:t>
      </w:r>
      <w:proofErr w:type="spellStart"/>
      <w:r w:rsidRPr="00337151">
        <w:rPr>
          <w:rFonts w:ascii="SourceSansPro" w:eastAsia="Times New Roman" w:hAnsi="SourceSansPro" w:cs="Times New Roman"/>
          <w:color w:val="131313"/>
          <w:sz w:val="24"/>
          <w:szCs w:val="24"/>
          <w:lang w:eastAsia="en-NZ"/>
        </w:rPr>
        <w:t>Wyber</w:t>
      </w:r>
      <w:proofErr w:type="spellEnd"/>
      <w:r w:rsidRPr="00337151">
        <w:rPr>
          <w:rFonts w:ascii="SourceSansPro" w:eastAsia="Times New Roman" w:hAnsi="SourceSansPro" w:cs="Times New Roman"/>
          <w:color w:val="131313"/>
          <w:sz w:val="24"/>
          <w:szCs w:val="24"/>
          <w:lang w:eastAsia="en-NZ"/>
        </w:rPr>
        <w:t xml:space="preserve"> – High Country Salmon</w:t>
      </w:r>
    </w:p>
    <w:p w14:paraId="304FF016" w14:textId="77777777" w:rsidR="00337151" w:rsidRPr="00337151" w:rsidRDefault="00337151" w:rsidP="00337151">
      <w:pPr>
        <w:numPr>
          <w:ilvl w:val="0"/>
          <w:numId w:val="4"/>
        </w:numPr>
        <w:spacing w:after="0" w:line="240" w:lineRule="auto"/>
        <w:ind w:left="0"/>
        <w:textAlignment w:val="baseline"/>
        <w:rPr>
          <w:rFonts w:ascii="SourceSansPro" w:eastAsia="Times New Roman" w:hAnsi="SourceSansPro" w:cs="Times New Roman"/>
          <w:color w:val="131313"/>
          <w:sz w:val="24"/>
          <w:szCs w:val="24"/>
          <w:lang w:eastAsia="en-NZ"/>
        </w:rPr>
      </w:pPr>
      <w:proofErr w:type="spellStart"/>
      <w:r w:rsidRPr="00337151">
        <w:rPr>
          <w:rFonts w:ascii="SourceSansPro" w:eastAsia="Times New Roman" w:hAnsi="SourceSansPro" w:cs="Times New Roman"/>
          <w:color w:val="131313"/>
          <w:sz w:val="24"/>
          <w:szCs w:val="24"/>
          <w:lang w:eastAsia="en-NZ"/>
        </w:rPr>
        <w:t>Maegen</w:t>
      </w:r>
      <w:proofErr w:type="spellEnd"/>
      <w:r w:rsidRPr="00337151">
        <w:rPr>
          <w:rFonts w:ascii="SourceSansPro" w:eastAsia="Times New Roman" w:hAnsi="SourceSansPro" w:cs="Times New Roman"/>
          <w:color w:val="131313"/>
          <w:sz w:val="24"/>
          <w:szCs w:val="24"/>
          <w:lang w:eastAsia="en-NZ"/>
        </w:rPr>
        <w:t xml:space="preserve"> </w:t>
      </w:r>
      <w:proofErr w:type="spellStart"/>
      <w:r w:rsidRPr="00337151">
        <w:rPr>
          <w:rFonts w:ascii="SourceSansPro" w:eastAsia="Times New Roman" w:hAnsi="SourceSansPro" w:cs="Times New Roman"/>
          <w:color w:val="131313"/>
          <w:sz w:val="24"/>
          <w:szCs w:val="24"/>
          <w:lang w:eastAsia="en-NZ"/>
        </w:rPr>
        <w:t>Blom</w:t>
      </w:r>
      <w:proofErr w:type="spellEnd"/>
      <w:r w:rsidRPr="00337151">
        <w:rPr>
          <w:rFonts w:ascii="SourceSansPro" w:eastAsia="Times New Roman" w:hAnsi="SourceSansPro" w:cs="Times New Roman"/>
          <w:color w:val="131313"/>
          <w:sz w:val="24"/>
          <w:szCs w:val="24"/>
          <w:lang w:eastAsia="en-NZ"/>
        </w:rPr>
        <w:t xml:space="preserve"> – Mills Bay Mussels</w:t>
      </w:r>
    </w:p>
    <w:p w14:paraId="05BA5948" w14:textId="77777777" w:rsidR="00337151" w:rsidRPr="00337151" w:rsidRDefault="00337151" w:rsidP="00337151">
      <w:pPr>
        <w:numPr>
          <w:ilvl w:val="0"/>
          <w:numId w:val="4"/>
        </w:numPr>
        <w:spacing w:after="0" w:line="240" w:lineRule="auto"/>
        <w:ind w:left="0"/>
        <w:textAlignment w:val="baseline"/>
        <w:rPr>
          <w:rFonts w:ascii="SourceSansPro" w:eastAsia="Times New Roman" w:hAnsi="SourceSansPro" w:cs="Times New Roman"/>
          <w:color w:val="131313"/>
          <w:sz w:val="24"/>
          <w:szCs w:val="24"/>
          <w:lang w:eastAsia="en-NZ"/>
        </w:rPr>
      </w:pPr>
      <w:r w:rsidRPr="00337151">
        <w:rPr>
          <w:rFonts w:ascii="SourceSansPro" w:eastAsia="Times New Roman" w:hAnsi="SourceSansPro" w:cs="Times New Roman"/>
          <w:color w:val="131313"/>
          <w:sz w:val="24"/>
          <w:szCs w:val="24"/>
          <w:lang w:eastAsia="en-NZ"/>
        </w:rPr>
        <w:t>Nate Smith – Gravity Fishing</w:t>
      </w:r>
    </w:p>
    <w:p w14:paraId="58FFD81A" w14:textId="77777777" w:rsidR="00337151" w:rsidRPr="00337151" w:rsidRDefault="00337151" w:rsidP="00337151">
      <w:pPr>
        <w:spacing w:before="120" w:after="0" w:line="360" w:lineRule="atLeast"/>
        <w:textAlignment w:val="baseline"/>
        <w:rPr>
          <w:rFonts w:ascii="SourceSansPro" w:eastAsia="Times New Roman" w:hAnsi="SourceSansPro" w:cs="Times New Roman"/>
          <w:color w:val="131313"/>
          <w:sz w:val="24"/>
          <w:szCs w:val="24"/>
          <w:lang w:eastAsia="en-NZ"/>
        </w:rPr>
      </w:pPr>
      <w:r w:rsidRPr="00337151">
        <w:rPr>
          <w:rFonts w:ascii="SourceSansPro" w:eastAsia="Times New Roman" w:hAnsi="SourceSansPro" w:cs="Times New Roman"/>
          <w:color w:val="131313"/>
          <w:sz w:val="24"/>
          <w:szCs w:val="24"/>
          <w:lang w:eastAsia="en-NZ"/>
        </w:rPr>
        <w:t xml:space="preserve">The finalists of the Supreme Sustainability Award and Minister of Fisheries’ Award are </w:t>
      </w:r>
      <w:proofErr w:type="gramStart"/>
      <w:r w:rsidRPr="00337151">
        <w:rPr>
          <w:rFonts w:ascii="SourceSansPro" w:eastAsia="Times New Roman" w:hAnsi="SourceSansPro" w:cs="Times New Roman"/>
          <w:color w:val="131313"/>
          <w:sz w:val="24"/>
          <w:szCs w:val="24"/>
          <w:lang w:eastAsia="en-NZ"/>
        </w:rPr>
        <w:t>confidential</w:t>
      </w:r>
      <w:proofErr w:type="gramEnd"/>
      <w:r w:rsidRPr="00337151">
        <w:rPr>
          <w:rFonts w:ascii="SourceSansPro" w:eastAsia="Times New Roman" w:hAnsi="SourceSansPro" w:cs="Times New Roman"/>
          <w:color w:val="131313"/>
          <w:sz w:val="24"/>
          <w:szCs w:val="24"/>
          <w:lang w:eastAsia="en-NZ"/>
        </w:rPr>
        <w:t xml:space="preserve"> and the winners will be announced on the evening.</w:t>
      </w:r>
    </w:p>
    <w:p w14:paraId="6A123915" w14:textId="77777777" w:rsidR="008A4F37" w:rsidRDefault="008A4F37">
      <w:bookmarkStart w:id="0" w:name="_GoBack"/>
      <w:bookmarkEnd w:id="0"/>
    </w:p>
    <w:sectPr w:rsidR="008A4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Sans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A42A9"/>
    <w:multiLevelType w:val="multilevel"/>
    <w:tmpl w:val="125A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44729"/>
    <w:multiLevelType w:val="multilevel"/>
    <w:tmpl w:val="54F4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DE0E34"/>
    <w:multiLevelType w:val="multilevel"/>
    <w:tmpl w:val="0FDE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4F065D"/>
    <w:multiLevelType w:val="multilevel"/>
    <w:tmpl w:val="AB7A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151"/>
    <w:rsid w:val="00337151"/>
    <w:rsid w:val="003E4EA5"/>
    <w:rsid w:val="008A4F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0EC5"/>
  <w15:chartTrackingRefBased/>
  <w15:docId w15:val="{86B96DD8-ED58-4AC5-9B13-43544911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7848">
      <w:bodyDiv w:val="1"/>
      <w:marLeft w:val="0"/>
      <w:marRight w:val="0"/>
      <w:marTop w:val="0"/>
      <w:marBottom w:val="0"/>
      <w:divBdr>
        <w:top w:val="none" w:sz="0" w:space="0" w:color="auto"/>
        <w:left w:val="none" w:sz="0" w:space="0" w:color="auto"/>
        <w:bottom w:val="none" w:sz="0" w:space="0" w:color="auto"/>
        <w:right w:val="none" w:sz="0" w:space="0" w:color="auto"/>
      </w:divBdr>
      <w:divsChild>
        <w:div w:id="1478108427">
          <w:marLeft w:val="0"/>
          <w:marRight w:val="0"/>
          <w:marTop w:val="0"/>
          <w:marBottom w:val="0"/>
          <w:divBdr>
            <w:top w:val="single" w:sz="24" w:space="0" w:color="CCCCCC"/>
            <w:left w:val="none" w:sz="0" w:space="0" w:color="auto"/>
            <w:bottom w:val="single" w:sz="24" w:space="0" w:color="333333"/>
            <w:right w:val="none" w:sz="0" w:space="0" w:color="auto"/>
          </w:divBdr>
          <w:divsChild>
            <w:div w:id="2129622998">
              <w:marLeft w:val="0"/>
              <w:marRight w:val="0"/>
              <w:marTop w:val="0"/>
              <w:marBottom w:val="0"/>
              <w:divBdr>
                <w:top w:val="none" w:sz="0" w:space="0" w:color="auto"/>
                <w:left w:val="none" w:sz="0" w:space="0" w:color="auto"/>
                <w:bottom w:val="none" w:sz="0" w:space="0" w:color="auto"/>
                <w:right w:val="none" w:sz="0" w:space="0" w:color="auto"/>
              </w:divBdr>
            </w:div>
            <w:div w:id="2027709759">
              <w:marLeft w:val="0"/>
              <w:marRight w:val="0"/>
              <w:marTop w:val="0"/>
              <w:marBottom w:val="0"/>
              <w:divBdr>
                <w:top w:val="none" w:sz="0" w:space="0" w:color="auto"/>
                <w:left w:val="none" w:sz="0" w:space="0" w:color="auto"/>
                <w:bottom w:val="none" w:sz="0" w:space="0" w:color="auto"/>
                <w:right w:val="none" w:sz="0" w:space="0" w:color="auto"/>
              </w:divBdr>
            </w:div>
            <w:div w:id="937325897">
              <w:marLeft w:val="0"/>
              <w:marRight w:val="0"/>
              <w:marTop w:val="0"/>
              <w:marBottom w:val="0"/>
              <w:divBdr>
                <w:top w:val="none" w:sz="0" w:space="0" w:color="auto"/>
                <w:left w:val="none" w:sz="0" w:space="0" w:color="auto"/>
                <w:bottom w:val="none" w:sz="0" w:space="0" w:color="auto"/>
                <w:right w:val="none" w:sz="0" w:space="0" w:color="auto"/>
              </w:divBdr>
            </w:div>
            <w:div w:id="538206244">
              <w:marLeft w:val="0"/>
              <w:marRight w:val="0"/>
              <w:marTop w:val="0"/>
              <w:marBottom w:val="0"/>
              <w:divBdr>
                <w:top w:val="none" w:sz="0" w:space="0" w:color="auto"/>
                <w:left w:val="none" w:sz="0" w:space="0" w:color="auto"/>
                <w:bottom w:val="none" w:sz="0" w:space="0" w:color="auto"/>
                <w:right w:val="none" w:sz="0" w:space="0" w:color="auto"/>
              </w:divBdr>
            </w:div>
          </w:divsChild>
        </w:div>
        <w:div w:id="1621064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a@mpi.govt.nz" TargetMode="External"/><Relationship Id="rId5" Type="http://schemas.openxmlformats.org/officeDocument/2006/relationships/hyperlink" Target="tel:02989403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Woods</dc:creator>
  <cp:keywords/>
  <dc:description/>
  <cp:lastModifiedBy>Dave Woods</cp:lastModifiedBy>
  <cp:revision>1</cp:revision>
  <dcterms:created xsi:type="dcterms:W3CDTF">2020-02-26T20:13:00Z</dcterms:created>
  <dcterms:modified xsi:type="dcterms:W3CDTF">2020-02-26T20:13:00Z</dcterms:modified>
</cp:coreProperties>
</file>